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24031" w14:textId="6D98213C" w:rsidR="00B92222" w:rsidRDefault="00A639DC" w:rsidP="00A639DC">
      <w:pPr>
        <w:ind w:right="-1440" w:hanging="1418"/>
      </w:pPr>
      <w:r>
        <w:rPr>
          <w:noProof/>
        </w:rPr>
        <w:drawing>
          <wp:inline distT="0" distB="0" distL="0" distR="0" wp14:anchorId="003FE965" wp14:editId="13302896">
            <wp:extent cx="7534275" cy="10667996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0412" r="30368"/>
                    <a:stretch/>
                  </pic:blipFill>
                  <pic:spPr bwMode="auto">
                    <a:xfrm>
                      <a:off x="0" y="0"/>
                      <a:ext cx="7566685" cy="107138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92222" w:rsidSect="00A639DC">
      <w:pgSz w:w="11906" w:h="16838"/>
      <w:pgMar w:top="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639DC"/>
    <w:rsid w:val="009D4100"/>
    <w:rsid w:val="00A03DD0"/>
    <w:rsid w:val="00A639DC"/>
    <w:rsid w:val="00A8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C81C4"/>
  <w15:chartTrackingRefBased/>
  <w15:docId w15:val="{0800816E-B5D8-4435-A09F-CA931AEA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BELL, Tracy (NEWCASTLE GENERAL PRACTICE SERVICES LTD)</dc:creator>
  <cp:keywords/>
  <dc:description/>
  <cp:lastModifiedBy>BELL, Tracy (NEWCASTLE GENERAL PRACTICE SERVICES LTD)</cp:lastModifiedBy>
  <cp:revision>1</cp:revision>
  <dcterms:created xsi:type="dcterms:W3CDTF">2023-01-11T13:27:00Z</dcterms:created>
  <dcterms:modified xsi:type="dcterms:W3CDTF">2023-01-11T13:28:00Z</dcterms:modified>
</cp:coreProperties>
</file>