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E7F3" w14:textId="77777777" w:rsidR="00C438D1" w:rsidRPr="005645BA" w:rsidRDefault="00C438D1" w:rsidP="00C438D1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645BA">
        <w:rPr>
          <w:rFonts w:ascii="Arial" w:hAnsi="Arial" w:cs="Arial"/>
          <w:b/>
          <w:bCs/>
          <w:sz w:val="24"/>
          <w:szCs w:val="24"/>
          <w:u w:val="single"/>
        </w:rPr>
        <w:t>Message to our patients – update on the COVID-19 booster programme</w:t>
      </w:r>
    </w:p>
    <w:p w14:paraId="362721C8" w14:textId="77777777" w:rsidR="00C438D1" w:rsidRPr="00C438D1" w:rsidRDefault="00C438D1" w:rsidP="00C438D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1647BA98" w14:textId="77777777" w:rsidR="00C438D1" w:rsidRPr="00C438D1" w:rsidRDefault="00C438D1" w:rsidP="00C438D1">
      <w:pPr>
        <w:pStyle w:val="NoSpacing"/>
        <w:rPr>
          <w:rFonts w:ascii="Arial" w:hAnsi="Arial" w:cs="Arial"/>
          <w:sz w:val="24"/>
          <w:szCs w:val="24"/>
        </w:rPr>
      </w:pPr>
      <w:r w:rsidRPr="00C438D1">
        <w:rPr>
          <w:rFonts w:ascii="Arial" w:hAnsi="Arial" w:cs="Arial"/>
          <w:sz w:val="24"/>
          <w:szCs w:val="24"/>
        </w:rPr>
        <w:t> </w:t>
      </w:r>
    </w:p>
    <w:p w14:paraId="58CE10E4" w14:textId="5A063E67" w:rsidR="00C438D1" w:rsidRPr="005645BA" w:rsidRDefault="00C438D1" w:rsidP="00C438D1">
      <w:pPr>
        <w:pStyle w:val="NoSpacing"/>
        <w:rPr>
          <w:rFonts w:ascii="Arial" w:hAnsi="Arial" w:cs="Arial"/>
          <w:sz w:val="24"/>
          <w:szCs w:val="24"/>
        </w:rPr>
      </w:pPr>
      <w:r w:rsidRPr="005645BA">
        <w:rPr>
          <w:rFonts w:ascii="Arial" w:hAnsi="Arial" w:cs="Arial"/>
          <w:sz w:val="24"/>
          <w:szCs w:val="24"/>
        </w:rPr>
        <w:t>The NHS and</w:t>
      </w:r>
      <w:r w:rsidRPr="005645BA">
        <w:rPr>
          <w:rFonts w:ascii="Arial" w:hAnsi="Arial" w:cs="Arial"/>
          <w:color w:val="00B050"/>
          <w:sz w:val="24"/>
          <w:szCs w:val="24"/>
        </w:rPr>
        <w:t> </w:t>
      </w:r>
      <w:r w:rsidRPr="005645BA">
        <w:rPr>
          <w:rFonts w:ascii="Arial" w:hAnsi="Arial" w:cs="Arial"/>
          <w:sz w:val="24"/>
          <w:szCs w:val="24"/>
        </w:rPr>
        <w:t>its partners are working extremely hard to roll out the COVID-19 booster vaccination programme to our communities.</w:t>
      </w:r>
    </w:p>
    <w:p w14:paraId="3C94C96A" w14:textId="32FFB2BD" w:rsidR="005645BA" w:rsidRPr="005645BA" w:rsidRDefault="005645BA" w:rsidP="00C438D1">
      <w:pPr>
        <w:pStyle w:val="NoSpacing"/>
        <w:rPr>
          <w:rFonts w:ascii="Arial" w:hAnsi="Arial" w:cs="Arial"/>
          <w:sz w:val="24"/>
          <w:szCs w:val="24"/>
        </w:rPr>
      </w:pPr>
    </w:p>
    <w:p w14:paraId="1678BE3A" w14:textId="31266813" w:rsidR="005645BA" w:rsidRPr="005645BA" w:rsidRDefault="005645BA" w:rsidP="00C438D1">
      <w:pPr>
        <w:pStyle w:val="NoSpacing"/>
        <w:rPr>
          <w:rFonts w:ascii="Arial" w:hAnsi="Arial" w:cs="Arial"/>
          <w:sz w:val="24"/>
          <w:szCs w:val="24"/>
        </w:rPr>
      </w:pPr>
    </w:p>
    <w:p w14:paraId="4CAD8270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5645B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About vaccination appointments</w:t>
      </w:r>
    </w:p>
    <w:p w14:paraId="3771D5DC" w14:textId="1CCE5F25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>Thank you for your interest in the vaccination</w:t>
      </w:r>
    </w:p>
    <w:p w14:paraId="3424DBB2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2526243A" w14:textId="050CF98F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>Vaccination services are working extremely hard to roll out the booster programme and to make as many appointments available as possible.</w:t>
      </w:r>
    </w:p>
    <w:p w14:paraId="59A162F1" w14:textId="77777777" w:rsidR="005645BA" w:rsidRDefault="005645BA" w:rsidP="005645BA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43488D9A" w14:textId="3EE8500A" w:rsid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Pr="005645BA">
        <w:rPr>
          <w:rFonts w:ascii="Arial" w:hAnsi="Arial" w:cs="Arial"/>
          <w:sz w:val="24"/>
          <w:szCs w:val="24"/>
          <w:lang w:eastAsia="en-US"/>
        </w:rPr>
        <w:t xml:space="preserve">fter last night's announcement the website is very busy but keep checking; </w:t>
      </w:r>
      <w:r w:rsidRPr="005645BA">
        <w:rPr>
          <w:rFonts w:ascii="Arial" w:hAnsi="Arial" w:cs="Arial"/>
          <w:b/>
          <w:bCs/>
          <w:sz w:val="24"/>
          <w:szCs w:val="24"/>
          <w:lang w:eastAsia="en-US"/>
        </w:rPr>
        <w:t xml:space="preserve">more appointments will be added from Wednesday 15 December. </w:t>
      </w:r>
      <w:r w:rsidRPr="005645BA">
        <w:rPr>
          <w:rFonts w:ascii="Arial" w:hAnsi="Arial" w:cs="Arial"/>
          <w:sz w:val="24"/>
          <w:szCs w:val="24"/>
          <w:lang w:eastAsia="en-US"/>
        </w:rPr>
        <w:t>You may also be contacted by your local service provider over the next few days.</w:t>
      </w:r>
    </w:p>
    <w:p w14:paraId="71535F34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516D2031" w14:textId="26784A59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>You must be 2 months from the date of your second vaccination to arrange your booster - and you will be able to have it when you are 3 months from your second vaccination.</w:t>
      </w:r>
    </w:p>
    <w:p w14:paraId="6FC906EE" w14:textId="77777777" w:rsidR="005645BA" w:rsidRPr="005645BA" w:rsidRDefault="005645BA" w:rsidP="005645BA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</w:p>
    <w:p w14:paraId="6278CA12" w14:textId="1DED9658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 xml:space="preserve">The best step is if you are at 2 months from your second vaccination is to go onto the National Booking System website - or call 119 - and there you will be able to see all the available </w:t>
      </w:r>
      <w:r w:rsidRPr="005645BA">
        <w:rPr>
          <w:rFonts w:ascii="Arial" w:hAnsi="Arial" w:cs="Arial"/>
          <w:sz w:val="24"/>
          <w:szCs w:val="24"/>
          <w:lang w:eastAsia="en-US"/>
        </w:rPr>
        <w:t>appointments.</w:t>
      </w:r>
      <w:r w:rsidRPr="005645BA">
        <w:rPr>
          <w:rFonts w:ascii="Arial" w:hAnsi="Arial" w:cs="Arial"/>
          <w:sz w:val="24"/>
          <w:szCs w:val="24"/>
          <w:lang w:eastAsia="en-US"/>
        </w:rPr>
        <w:t xml:space="preserve"> More and more are added every day so if you can't see a local service, try later in the day or the next day.</w:t>
      </w:r>
    </w:p>
    <w:p w14:paraId="1BF06A8E" w14:textId="77777777" w:rsidR="005645BA" w:rsidRDefault="005645BA" w:rsidP="005645BA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3EAD5DB3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4EECFF50" w14:textId="77777777" w:rsidR="005645BA" w:rsidRP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>All of the vaccination services are working at pace to increase the number of appointments they can offer.</w:t>
      </w:r>
    </w:p>
    <w:p w14:paraId="750B73AE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5361CF53" w14:textId="71348AD9" w:rsidR="005645BA" w:rsidRDefault="005645BA" w:rsidP="005645B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5645B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About GP appointments</w:t>
      </w:r>
    </w:p>
    <w:p w14:paraId="07BF88B1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6A5B7964" w14:textId="4D119699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>Unless you hear from us, your appointment will continue as planned.</w:t>
      </w:r>
    </w:p>
    <w:p w14:paraId="36CB36E3" w14:textId="77777777" w:rsidR="005645BA" w:rsidRPr="005645BA" w:rsidRDefault="005645BA" w:rsidP="005645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524CF427" w14:textId="1C6FD638" w:rsidR="005645BA" w:rsidRDefault="005645BA" w:rsidP="005645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 xml:space="preserve">If we need to change </w:t>
      </w:r>
      <w:r w:rsidRPr="005645BA">
        <w:rPr>
          <w:rFonts w:ascii="Arial" w:hAnsi="Arial" w:cs="Arial"/>
          <w:sz w:val="24"/>
          <w:szCs w:val="24"/>
          <w:lang w:eastAsia="en-US"/>
        </w:rPr>
        <w:t>anything,</w:t>
      </w:r>
      <w:r w:rsidRPr="005645BA">
        <w:rPr>
          <w:rFonts w:ascii="Arial" w:hAnsi="Arial" w:cs="Arial"/>
          <w:sz w:val="24"/>
          <w:szCs w:val="24"/>
          <w:lang w:eastAsia="en-US"/>
        </w:rPr>
        <w:t xml:space="preserve"> we will make direct contact with you.</w:t>
      </w:r>
    </w:p>
    <w:p w14:paraId="216E9213" w14:textId="77777777" w:rsidR="005645BA" w:rsidRDefault="005645BA" w:rsidP="005645BA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297372CD" w14:textId="71E72F61" w:rsidR="005645BA" w:rsidRPr="005645BA" w:rsidRDefault="005645BA" w:rsidP="005645BA">
      <w:pPr>
        <w:pStyle w:val="NoSpacing"/>
        <w:rPr>
          <w:rFonts w:ascii="Arial" w:hAnsi="Arial" w:cs="Arial"/>
          <w:sz w:val="24"/>
          <w:szCs w:val="24"/>
        </w:rPr>
      </w:pPr>
      <w:r w:rsidRPr="005645BA">
        <w:rPr>
          <w:rFonts w:ascii="Arial" w:hAnsi="Arial" w:cs="Arial"/>
          <w:sz w:val="24"/>
          <w:szCs w:val="24"/>
          <w:lang w:eastAsia="en-US"/>
        </w:rPr>
        <w:t xml:space="preserve">We understand that NHS England will be issuing further guidance shortly and we will be having further discussions about what may need to </w:t>
      </w:r>
      <w:r w:rsidRPr="005645BA">
        <w:rPr>
          <w:rFonts w:ascii="Arial" w:hAnsi="Arial" w:cs="Arial"/>
          <w:sz w:val="24"/>
          <w:szCs w:val="24"/>
          <w:lang w:eastAsia="en-US"/>
        </w:rPr>
        <w:t>happen to</w:t>
      </w:r>
      <w:r w:rsidRPr="005645BA">
        <w:rPr>
          <w:rFonts w:ascii="Arial" w:hAnsi="Arial" w:cs="Arial"/>
          <w:sz w:val="24"/>
          <w:szCs w:val="24"/>
          <w:lang w:eastAsia="en-US"/>
        </w:rPr>
        <w:t xml:space="preserve"> support the vaccination programme but at this current time there is no change to your planned</w:t>
      </w:r>
    </w:p>
    <w:p w14:paraId="43B859A5" w14:textId="77777777" w:rsidR="005645BA" w:rsidRPr="005645BA" w:rsidRDefault="005645BA" w:rsidP="00C438D1">
      <w:pPr>
        <w:pStyle w:val="NoSpacing"/>
        <w:rPr>
          <w:rFonts w:ascii="Arial" w:hAnsi="Arial" w:cs="Arial"/>
          <w:sz w:val="24"/>
          <w:szCs w:val="24"/>
        </w:rPr>
      </w:pPr>
    </w:p>
    <w:p w14:paraId="746AD317" w14:textId="77777777" w:rsidR="00C438D1" w:rsidRPr="005645BA" w:rsidRDefault="00C438D1" w:rsidP="00C438D1">
      <w:pPr>
        <w:pStyle w:val="NoSpacing"/>
        <w:rPr>
          <w:rFonts w:ascii="Arial" w:hAnsi="Arial" w:cs="Arial"/>
          <w:sz w:val="24"/>
          <w:szCs w:val="24"/>
        </w:rPr>
      </w:pPr>
      <w:r w:rsidRPr="005645BA">
        <w:rPr>
          <w:rFonts w:ascii="Arial" w:hAnsi="Arial" w:cs="Arial"/>
          <w:sz w:val="24"/>
          <w:szCs w:val="24"/>
        </w:rPr>
        <w:t> </w:t>
      </w:r>
    </w:p>
    <w:p w14:paraId="271AD101" w14:textId="05DAC84C" w:rsidR="00C438D1" w:rsidRPr="005645BA" w:rsidRDefault="00C438D1" w:rsidP="00C438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5645BA">
        <w:rPr>
          <w:rFonts w:ascii="Arial" w:hAnsi="Arial" w:cs="Arial"/>
          <w:b/>
          <w:bCs/>
          <w:i/>
          <w:iCs/>
          <w:sz w:val="24"/>
          <w:szCs w:val="24"/>
        </w:rPr>
        <w:t>See more about the vaccination programme in Newcastle upon Tyne, including the vaccination services:</w:t>
      </w:r>
    </w:p>
    <w:p w14:paraId="3542C4EE" w14:textId="5D89B693" w:rsidR="00C344AD" w:rsidRPr="005645BA" w:rsidRDefault="00C344AD" w:rsidP="00C438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2E169F" w14:textId="77777777" w:rsidR="00C344AD" w:rsidRPr="005645BA" w:rsidRDefault="00C344AD" w:rsidP="00C438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340B17" w14:textId="473C7760" w:rsidR="00C438D1" w:rsidRPr="005645BA" w:rsidRDefault="005645BA" w:rsidP="00C438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hyperlink r:id="rId5" w:history="1">
        <w:r w:rsidR="00C344AD" w:rsidRPr="005645BA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https://digital.nhs.uk/coronavirus/vaccinations/national-booking-service</w:t>
        </w:r>
      </w:hyperlink>
    </w:p>
    <w:p w14:paraId="0D8DCFB7" w14:textId="5A327A30" w:rsidR="00C438D1" w:rsidRDefault="00C438D1" w:rsidP="00C438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865795" w14:textId="77777777" w:rsidR="00C344AD" w:rsidRDefault="00C344AD" w:rsidP="00C438D1">
      <w:pPr>
        <w:pStyle w:val="NoSpacing"/>
        <w:rPr>
          <w:rFonts w:ascii="Arial" w:hAnsi="Arial" w:cs="Arial"/>
          <w:sz w:val="24"/>
          <w:szCs w:val="24"/>
        </w:rPr>
      </w:pPr>
    </w:p>
    <w:p w14:paraId="248E33D3" w14:textId="77777777" w:rsidR="00C438D1" w:rsidRDefault="00C438D1" w:rsidP="00C438D1">
      <w:pPr>
        <w:pStyle w:val="NoSpacing"/>
        <w:rPr>
          <w:rFonts w:ascii="Arial" w:hAnsi="Arial" w:cs="Arial"/>
          <w:sz w:val="24"/>
          <w:szCs w:val="24"/>
        </w:rPr>
      </w:pPr>
    </w:p>
    <w:p w14:paraId="6D5B64C1" w14:textId="77777777" w:rsidR="00C438D1" w:rsidRDefault="00C438D1" w:rsidP="00C438D1">
      <w:pPr>
        <w:pStyle w:val="NoSpacing"/>
        <w:rPr>
          <w:rFonts w:ascii="Arial" w:hAnsi="Arial" w:cs="Arial"/>
          <w:sz w:val="24"/>
          <w:szCs w:val="24"/>
        </w:rPr>
      </w:pPr>
    </w:p>
    <w:sectPr w:rsidR="00C43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54EE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D1"/>
    <w:rsid w:val="005645BA"/>
    <w:rsid w:val="00C344AD"/>
    <w:rsid w:val="00C438D1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8D0F"/>
  <w15:chartTrackingRefBased/>
  <w15:docId w15:val="{ED11C323-D7A2-4B32-B891-2A253CE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D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8D1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34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4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.nhs.uk/coronavirus/vaccinations/national-booking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5</cp:revision>
  <dcterms:created xsi:type="dcterms:W3CDTF">2021-12-13T10:15:00Z</dcterms:created>
  <dcterms:modified xsi:type="dcterms:W3CDTF">2021-12-13T12:16:00Z</dcterms:modified>
</cp:coreProperties>
</file>